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16" w:rsidRPr="00D10DDF" w:rsidRDefault="0093534D">
      <w:pPr>
        <w:pStyle w:val="30"/>
        <w:shd w:val="clear" w:color="auto" w:fill="auto"/>
        <w:ind w:left="4500"/>
        <w:rPr>
          <w:sz w:val="28"/>
          <w:szCs w:val="28"/>
        </w:rPr>
      </w:pPr>
      <w:r w:rsidRPr="00D10DDF">
        <w:rPr>
          <w:sz w:val="28"/>
          <w:szCs w:val="28"/>
        </w:rPr>
        <w:t>Додаток 3</w:t>
      </w:r>
    </w:p>
    <w:p w:rsidR="003A2D16" w:rsidRPr="00D10DDF" w:rsidRDefault="0093534D">
      <w:pPr>
        <w:pStyle w:val="30"/>
        <w:shd w:val="clear" w:color="auto" w:fill="auto"/>
        <w:spacing w:after="235"/>
        <w:ind w:left="4500" w:right="1080"/>
        <w:rPr>
          <w:sz w:val="28"/>
          <w:szCs w:val="28"/>
        </w:rPr>
      </w:pPr>
      <w:r w:rsidRPr="00D10DDF">
        <w:rPr>
          <w:sz w:val="28"/>
          <w:szCs w:val="28"/>
        </w:rPr>
        <w:t>до Положення про Всеукраїнську олімпіаду Поліського національного університету для професійної орієнтації вступників на основі повної загальної середньої освіти</w:t>
      </w:r>
    </w:p>
    <w:p w:rsidR="003A2D16" w:rsidRPr="00D10DDF" w:rsidRDefault="0093534D">
      <w:pPr>
        <w:pStyle w:val="1"/>
        <w:shd w:val="clear" w:color="auto" w:fill="auto"/>
        <w:spacing w:after="279" w:line="403" w:lineRule="exact"/>
        <w:ind w:left="280"/>
        <w:jc w:val="center"/>
        <w:rPr>
          <w:sz w:val="28"/>
          <w:szCs w:val="28"/>
        </w:rPr>
      </w:pPr>
      <w:r w:rsidRPr="00D10DDF">
        <w:rPr>
          <w:sz w:val="28"/>
          <w:szCs w:val="28"/>
        </w:rPr>
        <w:t>Перелік спеціальностей, щодо яких застосовується пункт 11 Положення про Олімпіаду в частині нарахування додаткових балів до ЗНО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970"/>
        <w:gridCol w:w="2981"/>
        <w:gridCol w:w="1277"/>
        <w:gridCol w:w="3518"/>
      </w:tblGrid>
      <w:tr w:rsidR="00851E66" w:rsidTr="00851E66">
        <w:trPr>
          <w:trHeight w:val="122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ind w:left="320"/>
            </w:pPr>
            <w:bookmarkStart w:id="0" w:name="_GoBack"/>
            <w:bookmarkEnd w:id="0"/>
            <w:r>
              <w:t>№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403" w:lineRule="exact"/>
              <w:ind w:right="120"/>
              <w:jc w:val="right"/>
            </w:pPr>
            <w:r>
              <w:t>Шифр галузі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jc w:val="center"/>
            </w:pPr>
            <w:r>
              <w:t>Галузь знань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398" w:lineRule="exact"/>
              <w:jc w:val="center"/>
            </w:pPr>
            <w:r>
              <w:t>Код спеціаль ності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ind w:left="920"/>
            </w:pPr>
            <w:r>
              <w:t>Спеціальність</w:t>
            </w:r>
          </w:p>
        </w:tc>
      </w:tr>
      <w:tr w:rsidR="00851E66" w:rsidTr="00851E66">
        <w:trPr>
          <w:trHeight w:val="49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ind w:left="320"/>
            </w:pPr>
            <w:r>
              <w:t>1.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ind w:left="340"/>
            </w:pPr>
            <w:r>
              <w:t>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jc w:val="center"/>
            </w:pPr>
            <w:r>
              <w:t>Природничі науки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pacing w:line="240" w:lineRule="auto"/>
              <w:jc w:val="center"/>
            </w:pPr>
            <w:r>
              <w:t>103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pacing w:line="240" w:lineRule="auto"/>
              <w:ind w:left="120"/>
            </w:pPr>
            <w:r>
              <w:t>Науки про Землю</w:t>
            </w:r>
          </w:p>
        </w:tc>
      </w:tr>
      <w:tr w:rsidR="00851E66" w:rsidTr="00851E66">
        <w:trPr>
          <w:trHeight w:val="8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ind w:left="320"/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3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ind w:left="120"/>
            </w:pPr>
          </w:p>
        </w:tc>
      </w:tr>
      <w:tr w:rsidR="00851E66" w:rsidTr="00851E66">
        <w:trPr>
          <w:trHeight w:val="74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ind w:left="320"/>
            </w:pPr>
            <w:r>
              <w:rPr>
                <w:lang w:val="ru-RU"/>
              </w:rPr>
              <w:t>2</w:t>
            </w:r>
            <w: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ind w:left="340"/>
            </w:pPr>
            <w:r>
              <w:t>13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jc w:val="center"/>
            </w:pPr>
            <w:r>
              <w:t>Механічна інженерія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jc w:val="center"/>
            </w:pPr>
            <w:r>
              <w:t>133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after="120" w:line="240" w:lineRule="auto"/>
              <w:ind w:left="120"/>
            </w:pPr>
            <w:r>
              <w:t>Галузеве</w:t>
            </w:r>
          </w:p>
          <w:p w:rsidR="00851E66" w:rsidRDefault="00851E66" w:rsidP="00851E66">
            <w:pPr>
              <w:pStyle w:val="1"/>
              <w:shd w:val="clear" w:color="auto" w:fill="auto"/>
              <w:spacing w:before="120" w:line="240" w:lineRule="auto"/>
              <w:ind w:left="120"/>
            </w:pPr>
            <w:r>
              <w:t>машинобудування</w:t>
            </w:r>
          </w:p>
        </w:tc>
      </w:tr>
      <w:tr w:rsidR="00851E66" w:rsidTr="00851E66">
        <w:trPr>
          <w:trHeight w:val="112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ind w:left="320"/>
            </w:pPr>
            <w:r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ind w:left="340"/>
            </w:pPr>
            <w:r>
              <w:t>14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jc w:val="center"/>
            </w:pPr>
            <w:r>
              <w:t>Електрична інженерія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jc w:val="center"/>
            </w:pPr>
            <w:r>
              <w:t>141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370" w:lineRule="exact"/>
              <w:ind w:left="120"/>
            </w:pPr>
            <w:r>
              <w:t>Електроенергетика, електротехніка та електромеханіка</w:t>
            </w:r>
          </w:p>
        </w:tc>
      </w:tr>
      <w:tr w:rsidR="00851E66" w:rsidTr="00851E66">
        <w:trPr>
          <w:trHeight w:val="49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ind w:left="320"/>
            </w:pPr>
            <w:r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ind w:left="340"/>
            </w:pPr>
          </w:p>
          <w:p w:rsidR="00851E66" w:rsidRDefault="00851E66" w:rsidP="00851E66">
            <w:pPr>
              <w:pStyle w:val="1"/>
              <w:shd w:val="clear" w:color="auto" w:fill="auto"/>
              <w:spacing w:line="240" w:lineRule="auto"/>
              <w:ind w:left="340"/>
            </w:pPr>
          </w:p>
          <w:p w:rsidR="00851E66" w:rsidRDefault="00851E66" w:rsidP="00851E66">
            <w:pPr>
              <w:pStyle w:val="1"/>
              <w:shd w:val="clear" w:color="auto" w:fill="auto"/>
              <w:spacing w:line="240" w:lineRule="auto"/>
              <w:ind w:left="340"/>
            </w:pPr>
          </w:p>
          <w:p w:rsidR="00851E66" w:rsidRDefault="00851E66" w:rsidP="00851E66">
            <w:pPr>
              <w:pStyle w:val="1"/>
              <w:shd w:val="clear" w:color="auto" w:fill="auto"/>
              <w:spacing w:line="240" w:lineRule="auto"/>
              <w:ind w:left="340"/>
            </w:pPr>
          </w:p>
          <w:p w:rsidR="00851E66" w:rsidRDefault="00851E66" w:rsidP="00851E66">
            <w:pPr>
              <w:pStyle w:val="1"/>
              <w:shd w:val="clear" w:color="auto" w:fill="auto"/>
              <w:spacing w:line="240" w:lineRule="auto"/>
              <w:ind w:left="340"/>
            </w:pPr>
          </w:p>
          <w:p w:rsidR="00851E66" w:rsidRDefault="00851E66" w:rsidP="00851E66">
            <w:pPr>
              <w:pStyle w:val="1"/>
              <w:shd w:val="clear" w:color="auto" w:fill="auto"/>
              <w:spacing w:line="240" w:lineRule="auto"/>
              <w:ind w:left="340"/>
            </w:pPr>
          </w:p>
          <w:p w:rsidR="00851E66" w:rsidRDefault="00851E66" w:rsidP="00851E66">
            <w:pPr>
              <w:pStyle w:val="1"/>
              <w:shd w:val="clear" w:color="auto" w:fill="auto"/>
              <w:spacing w:line="240" w:lineRule="auto"/>
              <w:ind w:left="340"/>
            </w:pPr>
            <w:r>
              <w:t>20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jc w:val="center"/>
            </w:pPr>
          </w:p>
          <w:p w:rsidR="00851E66" w:rsidRDefault="00851E66" w:rsidP="00851E66">
            <w:pPr>
              <w:pStyle w:val="1"/>
              <w:shd w:val="clear" w:color="auto" w:fill="auto"/>
              <w:spacing w:line="240" w:lineRule="auto"/>
              <w:jc w:val="center"/>
            </w:pPr>
          </w:p>
          <w:p w:rsidR="00851E66" w:rsidRDefault="00851E66" w:rsidP="00851E66">
            <w:pPr>
              <w:pStyle w:val="1"/>
              <w:shd w:val="clear" w:color="auto" w:fill="auto"/>
              <w:spacing w:line="240" w:lineRule="auto"/>
              <w:jc w:val="center"/>
            </w:pPr>
          </w:p>
          <w:p w:rsidR="00851E66" w:rsidRDefault="00851E66" w:rsidP="00851E66">
            <w:pPr>
              <w:pStyle w:val="1"/>
              <w:shd w:val="clear" w:color="auto" w:fill="auto"/>
              <w:spacing w:line="240" w:lineRule="auto"/>
              <w:jc w:val="center"/>
            </w:pPr>
          </w:p>
          <w:p w:rsidR="00851E66" w:rsidRDefault="00851E66" w:rsidP="00851E66">
            <w:pPr>
              <w:pStyle w:val="1"/>
              <w:shd w:val="clear" w:color="auto" w:fill="auto"/>
              <w:spacing w:line="240" w:lineRule="auto"/>
              <w:jc w:val="center"/>
            </w:pPr>
          </w:p>
          <w:p w:rsidR="00851E66" w:rsidRDefault="00851E66" w:rsidP="00851E66">
            <w:pPr>
              <w:pStyle w:val="1"/>
              <w:shd w:val="clear" w:color="auto" w:fill="auto"/>
              <w:spacing w:line="240" w:lineRule="auto"/>
              <w:jc w:val="center"/>
            </w:pPr>
          </w:p>
          <w:p w:rsidR="00851E66" w:rsidRDefault="00851E66" w:rsidP="00851E66">
            <w:pPr>
              <w:pStyle w:val="1"/>
              <w:shd w:val="clear" w:color="auto" w:fill="auto"/>
              <w:spacing w:line="240" w:lineRule="auto"/>
              <w:jc w:val="center"/>
            </w:pPr>
            <w:r>
              <w:t>Аграрні науки та</w:t>
            </w:r>
          </w:p>
          <w:p w:rsidR="00851E66" w:rsidRDefault="00851E66" w:rsidP="00851E66">
            <w:pPr>
              <w:pStyle w:val="1"/>
              <w:spacing w:line="240" w:lineRule="auto"/>
              <w:jc w:val="center"/>
            </w:pPr>
            <w:r>
              <w:t>продовольство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jc w:val="center"/>
            </w:pPr>
            <w:r>
              <w:t>201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ind w:left="120"/>
            </w:pPr>
            <w:r>
              <w:t>Агрономія</w:t>
            </w:r>
          </w:p>
        </w:tc>
      </w:tr>
      <w:tr w:rsidR="00851E66" w:rsidTr="00851E66">
        <w:trPr>
          <w:trHeight w:val="49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ind w:left="320"/>
            </w:pPr>
            <w:r>
              <w:rPr>
                <w:lang w:val="ru-RU"/>
              </w:rPr>
              <w:t>5</w:t>
            </w:r>
            <w:r>
              <w:t>.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jc w:val="center"/>
            </w:pPr>
            <w:r>
              <w:t>202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ind w:left="120"/>
            </w:pPr>
            <w:r>
              <w:t>Захист і карантин рослин</w:t>
            </w:r>
          </w:p>
        </w:tc>
      </w:tr>
      <w:tr w:rsidR="00851E66" w:rsidTr="00851E66">
        <w:trPr>
          <w:trHeight w:val="7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ind w:left="320"/>
            </w:pPr>
            <w:r>
              <w:rPr>
                <w:lang w:val="ru-RU"/>
              </w:rPr>
              <w:t>6</w:t>
            </w:r>
            <w:r>
              <w:t>.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jc w:val="center"/>
            </w:pPr>
            <w:r>
              <w:t>203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370" w:lineRule="exact"/>
              <w:ind w:left="120"/>
            </w:pPr>
            <w:r>
              <w:t>Садівництво та виноградарство</w:t>
            </w:r>
          </w:p>
        </w:tc>
      </w:tr>
      <w:tr w:rsidR="00851E66" w:rsidTr="00851E66">
        <w:trPr>
          <w:trHeight w:val="11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ind w:left="320"/>
            </w:pP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jc w:val="center"/>
            </w:pPr>
            <w:r>
              <w:t>204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370" w:lineRule="exact"/>
              <w:ind w:left="120"/>
            </w:pPr>
            <w:r>
              <w:t>Технологія виробництва та переробки продукції тваринництва</w:t>
            </w:r>
          </w:p>
        </w:tc>
      </w:tr>
      <w:tr w:rsidR="00851E66" w:rsidTr="00851E66">
        <w:trPr>
          <w:trHeight w:val="49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ind w:left="320"/>
            </w:pPr>
            <w:r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jc w:val="center"/>
            </w:pPr>
            <w:r>
              <w:t>205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ind w:left="120"/>
            </w:pPr>
            <w:r>
              <w:t>Лісове господарство</w:t>
            </w:r>
          </w:p>
        </w:tc>
      </w:tr>
      <w:tr w:rsidR="00851E66" w:rsidTr="00851E66">
        <w:trPr>
          <w:trHeight w:val="49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ind w:left="320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Pr="00851E66" w:rsidRDefault="00851E66" w:rsidP="00851E66">
            <w:pPr>
              <w:pStyle w:val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Pr="00851E66" w:rsidRDefault="00851E66" w:rsidP="00851E66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Садово-паркове господарство</w:t>
            </w:r>
          </w:p>
        </w:tc>
      </w:tr>
      <w:tr w:rsidR="00851E66" w:rsidTr="00851E66">
        <w:trPr>
          <w:trHeight w:val="7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ind w:left="320"/>
            </w:pPr>
            <w:r>
              <w:t>10.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jc w:val="center"/>
            </w:pPr>
            <w:r>
              <w:t>207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365" w:lineRule="exact"/>
              <w:ind w:left="120"/>
            </w:pPr>
            <w:r>
              <w:t>Водні біоресурси та аквакультура</w:t>
            </w:r>
          </w:p>
        </w:tc>
      </w:tr>
      <w:tr w:rsidR="00851E66" w:rsidTr="00851E66">
        <w:trPr>
          <w:trHeight w:val="49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ind w:left="320"/>
            </w:pPr>
            <w:r>
              <w:t>11.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jc w:val="center"/>
            </w:pPr>
            <w:r>
              <w:t>208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66" w:rsidRDefault="00851E66" w:rsidP="00851E66">
            <w:pPr>
              <w:pStyle w:val="1"/>
              <w:shd w:val="clear" w:color="auto" w:fill="auto"/>
              <w:spacing w:line="240" w:lineRule="auto"/>
              <w:ind w:left="120"/>
            </w:pPr>
            <w:r>
              <w:t>Агроінженерія</w:t>
            </w:r>
          </w:p>
        </w:tc>
      </w:tr>
    </w:tbl>
    <w:p w:rsidR="003A2D16" w:rsidRDefault="003A2D16">
      <w:pPr>
        <w:rPr>
          <w:sz w:val="2"/>
          <w:szCs w:val="2"/>
        </w:rPr>
      </w:pPr>
    </w:p>
    <w:sectPr w:rsidR="003A2D16">
      <w:type w:val="continuous"/>
      <w:pgSz w:w="11905" w:h="16837"/>
      <w:pgMar w:top="1196" w:right="473" w:bottom="1810" w:left="15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DA" w:rsidRDefault="00B24EDA">
      <w:r>
        <w:separator/>
      </w:r>
    </w:p>
  </w:endnote>
  <w:endnote w:type="continuationSeparator" w:id="0">
    <w:p w:rsidR="00B24EDA" w:rsidRDefault="00B2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DA" w:rsidRDefault="00B24EDA"/>
  </w:footnote>
  <w:footnote w:type="continuationSeparator" w:id="0">
    <w:p w:rsidR="00B24EDA" w:rsidRDefault="00B24E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16"/>
    <w:rsid w:val="003A2D16"/>
    <w:rsid w:val="005B4445"/>
    <w:rsid w:val="00772F78"/>
    <w:rsid w:val="00851E66"/>
    <w:rsid w:val="0093534D"/>
    <w:rsid w:val="009C4FD2"/>
    <w:rsid w:val="00B24EDA"/>
    <w:rsid w:val="00D10DDF"/>
    <w:rsid w:val="00D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30043-B961-4510-9E3A-BA12F25D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admin</cp:lastModifiedBy>
  <cp:revision>4</cp:revision>
  <dcterms:created xsi:type="dcterms:W3CDTF">2022-02-15T09:42:00Z</dcterms:created>
  <dcterms:modified xsi:type="dcterms:W3CDTF">2022-02-17T09:56:00Z</dcterms:modified>
</cp:coreProperties>
</file>